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78" w:rsidRDefault="00516978" w:rsidP="00516978">
      <w:pPr>
        <w:jc w:val="center"/>
        <w:rPr>
          <w:rFonts w:ascii="Wide Latin" w:hAnsi="Wide Latin"/>
          <w:b/>
          <w:i/>
          <w:color w:val="9BBB59" w:themeColor="accent3"/>
          <w:sz w:val="32"/>
          <w:szCs w:val="32"/>
          <w:lang w:val="en-NZ"/>
        </w:rPr>
      </w:pPr>
    </w:p>
    <w:p w:rsidR="00516978" w:rsidRDefault="00516978" w:rsidP="00516978">
      <w:pPr>
        <w:jc w:val="center"/>
        <w:rPr>
          <w:rFonts w:ascii="Wide Latin" w:hAnsi="Wide Latin"/>
          <w:b/>
          <w:i/>
          <w:color w:val="9BBB59" w:themeColor="accent3"/>
          <w:sz w:val="32"/>
          <w:szCs w:val="32"/>
          <w:lang w:val="en-NZ"/>
        </w:rPr>
      </w:pPr>
    </w:p>
    <w:p w:rsidR="00516978" w:rsidRDefault="00516978" w:rsidP="00516978">
      <w:pPr>
        <w:spacing w:line="240" w:lineRule="auto"/>
        <w:jc w:val="center"/>
        <w:rPr>
          <w:rFonts w:ascii="Wide Latin" w:hAnsi="Wide Latin"/>
          <w:b/>
          <w:i/>
          <w:color w:val="9BBB59" w:themeColor="accent3"/>
          <w:sz w:val="32"/>
          <w:szCs w:val="32"/>
          <w:lang w:val="en-NZ"/>
        </w:rPr>
      </w:pPr>
    </w:p>
    <w:p w:rsidR="000463B2" w:rsidRDefault="00516978" w:rsidP="00516978">
      <w:pPr>
        <w:spacing w:line="240" w:lineRule="auto"/>
        <w:jc w:val="center"/>
        <w:rPr>
          <w:rFonts w:ascii="Wide Latin" w:hAnsi="Wide Latin"/>
          <w:b/>
          <w:i/>
          <w:color w:val="9BBB59" w:themeColor="accent3"/>
          <w:sz w:val="32"/>
          <w:szCs w:val="32"/>
          <w:lang w:val="en-NZ"/>
        </w:rPr>
      </w:pPr>
      <w:r>
        <w:rPr>
          <w:rFonts w:ascii="Wide Latin" w:hAnsi="Wide Latin"/>
          <w:b/>
          <w:i/>
          <w:color w:val="9BBB59" w:themeColor="accent3"/>
          <w:sz w:val="32"/>
          <w:szCs w:val="32"/>
          <w:lang w:val="en-NZ"/>
        </w:rPr>
        <w:t xml:space="preserve">Newsletter 2009 </w:t>
      </w:r>
    </w:p>
    <w:p w:rsidR="00516978" w:rsidRDefault="00516978" w:rsidP="00AE26D3">
      <w:pPr>
        <w:spacing w:line="240" w:lineRule="auto"/>
        <w:jc w:val="both"/>
        <w:rPr>
          <w:rFonts w:ascii="Wide Latin" w:hAnsi="Wide Latin"/>
          <w:color w:val="9BBB59" w:themeColor="accent3"/>
          <w:sz w:val="20"/>
          <w:szCs w:val="20"/>
          <w:lang w:val="en-NZ"/>
        </w:rPr>
      </w:pP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What an awesome spring we’re experiencing so far! </w:t>
      </w: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No sooner have I penned this and typically Murphy has made it start to snow – oops! – I should know better!</w:t>
      </w: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We’re currently tagging lambs at birth flat out and what a real joy it is to see lambs hit the deck without getting covered in mud</w:t>
      </w:r>
      <w:r w:rsidR="00686B71">
        <w:rPr>
          <w:rFonts w:ascii="Comic Sans MS" w:hAnsi="Comic Sans MS"/>
          <w:sz w:val="20"/>
          <w:szCs w:val="20"/>
          <w:lang w:val="en-NZ"/>
        </w:rPr>
        <w:t>,</w:t>
      </w:r>
      <w:r>
        <w:rPr>
          <w:rFonts w:ascii="Comic Sans MS" w:hAnsi="Comic Sans MS"/>
          <w:sz w:val="20"/>
          <w:szCs w:val="20"/>
          <w:lang w:val="en-NZ"/>
        </w:rPr>
        <w:t xml:space="preserve"> </w:t>
      </w:r>
      <w:r w:rsidR="000848BD">
        <w:rPr>
          <w:rFonts w:ascii="Comic Sans MS" w:hAnsi="Comic Sans MS"/>
          <w:sz w:val="20"/>
          <w:szCs w:val="20"/>
          <w:lang w:val="en-NZ"/>
        </w:rPr>
        <w:t>instead</w:t>
      </w:r>
      <w:r>
        <w:rPr>
          <w:rFonts w:ascii="Comic Sans MS" w:hAnsi="Comic Sans MS"/>
          <w:sz w:val="20"/>
          <w:szCs w:val="20"/>
          <w:lang w:val="en-NZ"/>
        </w:rPr>
        <w:t xml:space="preserve"> just lapping up the sunshine. Triplet survival on the flats has been phenomenal to date, with 40 years of intensive selection for mothering ability really shining through.</w:t>
      </w: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However, the last 12-18 months for </w:t>
      </w:r>
      <w:r w:rsidR="000848BD">
        <w:rPr>
          <w:rFonts w:ascii="Comic Sans MS" w:hAnsi="Comic Sans MS"/>
          <w:sz w:val="20"/>
          <w:szCs w:val="20"/>
          <w:lang w:val="en-NZ"/>
        </w:rPr>
        <w:t xml:space="preserve">most </w:t>
      </w:r>
      <w:r>
        <w:rPr>
          <w:rFonts w:ascii="Comic Sans MS" w:hAnsi="Comic Sans MS"/>
          <w:sz w:val="20"/>
          <w:szCs w:val="20"/>
          <w:lang w:val="en-NZ"/>
        </w:rPr>
        <w:t>have been anything but easy, in fact challenging on all fronts.</w:t>
      </w: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Our approach tackling the drought last year was somewhat unconventional. We decided not to de-stock but instead backed our genetics to “hang tough” and shifted our mating date back nearly one month to the 10 May</w:t>
      </w:r>
      <w:r w:rsidR="000848BD">
        <w:rPr>
          <w:rFonts w:ascii="Comic Sans MS" w:hAnsi="Comic Sans MS"/>
          <w:sz w:val="20"/>
          <w:szCs w:val="20"/>
          <w:lang w:val="en-NZ"/>
        </w:rPr>
        <w:t xml:space="preserve"> to help the cause</w:t>
      </w:r>
      <w:r>
        <w:rPr>
          <w:rFonts w:ascii="Comic Sans MS" w:hAnsi="Comic Sans MS"/>
          <w:sz w:val="20"/>
          <w:szCs w:val="20"/>
          <w:lang w:val="en-NZ"/>
        </w:rPr>
        <w:t xml:space="preserve">. </w:t>
      </w: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This meant our capital stock numbers were intact, lambs produced weren’t significantly </w:t>
      </w:r>
      <w:proofErr w:type="gramStart"/>
      <w:r>
        <w:rPr>
          <w:rFonts w:ascii="Comic Sans MS" w:hAnsi="Comic Sans MS"/>
          <w:sz w:val="20"/>
          <w:szCs w:val="20"/>
          <w:lang w:val="en-NZ"/>
        </w:rPr>
        <w:t>back</w:t>
      </w:r>
      <w:proofErr w:type="gramEnd"/>
      <w:r>
        <w:rPr>
          <w:rFonts w:ascii="Comic Sans MS" w:hAnsi="Comic Sans MS"/>
          <w:sz w:val="20"/>
          <w:szCs w:val="20"/>
          <w:lang w:val="en-NZ"/>
        </w:rPr>
        <w:t xml:space="preserve">, just </w:t>
      </w:r>
      <w:r w:rsidR="000848BD">
        <w:rPr>
          <w:rFonts w:ascii="Comic Sans MS" w:hAnsi="Comic Sans MS"/>
          <w:sz w:val="20"/>
          <w:szCs w:val="20"/>
          <w:lang w:val="en-NZ"/>
        </w:rPr>
        <w:t>younger</w:t>
      </w:r>
      <w:r>
        <w:rPr>
          <w:rFonts w:ascii="Comic Sans MS" w:hAnsi="Comic Sans MS"/>
          <w:sz w:val="20"/>
          <w:szCs w:val="20"/>
          <w:lang w:val="en-NZ"/>
        </w:rPr>
        <w:t xml:space="preserve"> at weaning.</w:t>
      </w:r>
    </w:p>
    <w:p w:rsidR="00516978" w:rsidRDefault="0051697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It did make for a pretty stressful winter, with </w:t>
      </w:r>
      <w:proofErr w:type="spellStart"/>
      <w:r>
        <w:rPr>
          <w:rFonts w:ascii="Comic Sans MS" w:hAnsi="Comic Sans MS"/>
          <w:sz w:val="20"/>
          <w:szCs w:val="20"/>
          <w:lang w:val="en-NZ"/>
        </w:rPr>
        <w:t>lightish</w:t>
      </w:r>
      <w:proofErr w:type="spellEnd"/>
      <w:r>
        <w:rPr>
          <w:rFonts w:ascii="Comic Sans MS" w:hAnsi="Comic Sans MS"/>
          <w:sz w:val="20"/>
          <w:szCs w:val="20"/>
          <w:lang w:val="en-NZ"/>
        </w:rPr>
        <w:t xml:space="preserve"> ewes</w:t>
      </w:r>
      <w:r w:rsidR="00BD7AE7">
        <w:rPr>
          <w:rFonts w:ascii="Comic Sans MS" w:hAnsi="Comic Sans MS"/>
          <w:sz w:val="20"/>
          <w:szCs w:val="20"/>
          <w:lang w:val="en-NZ"/>
        </w:rPr>
        <w:t xml:space="preserve"> and a winter rotation that was more about a </w:t>
      </w:r>
      <w:r w:rsidR="00686B71">
        <w:rPr>
          <w:rFonts w:ascii="Comic Sans MS" w:hAnsi="Comic Sans MS"/>
          <w:sz w:val="20"/>
          <w:szCs w:val="20"/>
          <w:lang w:val="en-NZ"/>
        </w:rPr>
        <w:t xml:space="preserve">change of </w:t>
      </w:r>
      <w:r w:rsidR="00BD7AE7">
        <w:rPr>
          <w:rFonts w:ascii="Comic Sans MS" w:hAnsi="Comic Sans MS"/>
          <w:sz w:val="20"/>
          <w:szCs w:val="20"/>
          <w:lang w:val="en-NZ"/>
        </w:rPr>
        <w:t>scenery than any substantial feed change. However, we’re satisfied we ma</w:t>
      </w:r>
      <w:r w:rsidR="000848BD">
        <w:rPr>
          <w:rFonts w:ascii="Comic Sans MS" w:hAnsi="Comic Sans MS"/>
          <w:sz w:val="20"/>
          <w:szCs w:val="20"/>
          <w:lang w:val="en-NZ"/>
        </w:rPr>
        <w:t>d</w:t>
      </w:r>
      <w:r w:rsidR="00BD7AE7">
        <w:rPr>
          <w:rFonts w:ascii="Comic Sans MS" w:hAnsi="Comic Sans MS"/>
          <w:sz w:val="20"/>
          <w:szCs w:val="20"/>
          <w:lang w:val="en-NZ"/>
        </w:rPr>
        <w:t xml:space="preserve">e the right decision with our genetics </w:t>
      </w:r>
      <w:r w:rsidR="000848BD">
        <w:rPr>
          <w:rFonts w:ascii="Comic Sans MS" w:hAnsi="Comic Sans MS"/>
          <w:sz w:val="20"/>
          <w:szCs w:val="20"/>
          <w:lang w:val="en-NZ"/>
        </w:rPr>
        <w:t>allowing</w:t>
      </w:r>
      <w:r w:rsidR="00BD7AE7">
        <w:rPr>
          <w:rFonts w:ascii="Comic Sans MS" w:hAnsi="Comic Sans MS"/>
          <w:sz w:val="20"/>
          <w:szCs w:val="20"/>
          <w:lang w:val="en-NZ"/>
        </w:rPr>
        <w:t xml:space="preserve"> us this option.</w:t>
      </w:r>
    </w:p>
    <w:p w:rsidR="00BD7AE7" w:rsidRDefault="00BD7AE7"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Fifteen years ago I wrote an article published in the Country Wide paper. The </w:t>
      </w:r>
      <w:proofErr w:type="gramStart"/>
      <w:r>
        <w:rPr>
          <w:rFonts w:ascii="Comic Sans MS" w:hAnsi="Comic Sans MS"/>
          <w:sz w:val="20"/>
          <w:szCs w:val="20"/>
          <w:lang w:val="en-NZ"/>
        </w:rPr>
        <w:t>guts of the article was</w:t>
      </w:r>
      <w:proofErr w:type="gramEnd"/>
      <w:r>
        <w:rPr>
          <w:rFonts w:ascii="Comic Sans MS" w:hAnsi="Comic Sans MS"/>
          <w:sz w:val="20"/>
          <w:szCs w:val="20"/>
          <w:lang w:val="en-NZ"/>
        </w:rPr>
        <w:t xml:space="preserve">, the direction most sheep breeders were taking at the time was not serving the best interests of their clients or the sheep industry in general. Effectively, the point I was highlighting was that 95% of breeders were farming and selecting their stud animals in an ad lib feeding environment and then expecting them to breed daughters that cope in a typically commercial environment. Fifteen years on, this is still happening and the consequence for some had been all </w:t>
      </w:r>
      <w:proofErr w:type="gramStart"/>
      <w:r>
        <w:rPr>
          <w:rFonts w:ascii="Comic Sans MS" w:hAnsi="Comic Sans MS"/>
          <w:sz w:val="20"/>
          <w:szCs w:val="20"/>
          <w:lang w:val="en-NZ"/>
        </w:rPr>
        <w:t>to</w:t>
      </w:r>
      <w:proofErr w:type="gramEnd"/>
      <w:r>
        <w:rPr>
          <w:rFonts w:ascii="Comic Sans MS" w:hAnsi="Comic Sans MS"/>
          <w:sz w:val="20"/>
          <w:szCs w:val="20"/>
          <w:lang w:val="en-NZ"/>
        </w:rPr>
        <w:t xml:space="preserve"> obvious this last eighteen months.</w:t>
      </w:r>
    </w:p>
    <w:p w:rsidR="00BD7AE7" w:rsidRDefault="00BD7AE7" w:rsidP="00AE26D3">
      <w:pPr>
        <w:spacing w:line="240" w:lineRule="auto"/>
        <w:jc w:val="both"/>
        <w:rPr>
          <w:rFonts w:ascii="Comic Sans MS" w:hAnsi="Comic Sans MS"/>
          <w:sz w:val="20"/>
          <w:szCs w:val="20"/>
          <w:lang w:val="en-NZ"/>
        </w:rPr>
      </w:pPr>
      <w:r>
        <w:rPr>
          <w:rFonts w:ascii="Comic Sans MS" w:hAnsi="Comic Sans MS"/>
          <w:sz w:val="20"/>
          <w:szCs w:val="20"/>
          <w:lang w:val="en-NZ"/>
        </w:rPr>
        <w:t>“The chickens really did come home to roost” as predicted.</w:t>
      </w:r>
    </w:p>
    <w:p w:rsidR="00BD7AE7" w:rsidRDefault="00BD7AE7" w:rsidP="00AE26D3">
      <w:pPr>
        <w:spacing w:line="240" w:lineRule="auto"/>
        <w:jc w:val="both"/>
        <w:rPr>
          <w:rFonts w:ascii="Comic Sans MS" w:hAnsi="Comic Sans MS"/>
          <w:sz w:val="20"/>
          <w:szCs w:val="20"/>
          <w:lang w:val="en-NZ"/>
        </w:rPr>
      </w:pPr>
    </w:p>
    <w:p w:rsidR="00BD7AE7" w:rsidRDefault="00BD7AE7" w:rsidP="00AE26D3">
      <w:pPr>
        <w:spacing w:line="240" w:lineRule="auto"/>
        <w:jc w:val="both"/>
        <w:rPr>
          <w:rFonts w:ascii="Comic Sans MS" w:hAnsi="Comic Sans MS"/>
          <w:sz w:val="20"/>
          <w:szCs w:val="20"/>
          <w:lang w:val="en-NZ"/>
        </w:rPr>
      </w:pPr>
    </w:p>
    <w:p w:rsidR="006E05EB" w:rsidRDefault="006E05EB" w:rsidP="00AE26D3">
      <w:pPr>
        <w:spacing w:line="240" w:lineRule="auto"/>
        <w:jc w:val="both"/>
        <w:rPr>
          <w:rFonts w:ascii="Comic Sans MS" w:hAnsi="Comic Sans MS"/>
          <w:sz w:val="20"/>
          <w:szCs w:val="20"/>
          <w:lang w:val="en-NZ"/>
        </w:rPr>
      </w:pPr>
    </w:p>
    <w:p w:rsidR="00BD7AE7" w:rsidRDefault="00BD7AE7" w:rsidP="00AE26D3">
      <w:pPr>
        <w:spacing w:line="240" w:lineRule="auto"/>
        <w:jc w:val="both"/>
        <w:rPr>
          <w:rFonts w:ascii="Comic Sans MS" w:hAnsi="Comic Sans MS"/>
          <w:b/>
          <w:sz w:val="20"/>
          <w:szCs w:val="20"/>
          <w:lang w:val="en-NZ"/>
        </w:rPr>
      </w:pPr>
      <w:r>
        <w:rPr>
          <w:rFonts w:ascii="Comic Sans MS" w:hAnsi="Comic Sans MS"/>
          <w:b/>
          <w:sz w:val="20"/>
          <w:szCs w:val="20"/>
          <w:lang w:val="en-NZ"/>
        </w:rPr>
        <w:lastRenderedPageBreak/>
        <w:t>CARTHEW GENETICS – OUR POINT OF DIFFERENCE</w:t>
      </w:r>
    </w:p>
    <w:p w:rsidR="00BD7AE7" w:rsidRDefault="00BD7AE7" w:rsidP="00AE26D3">
      <w:pPr>
        <w:spacing w:line="240" w:lineRule="auto"/>
        <w:jc w:val="both"/>
        <w:rPr>
          <w:rFonts w:ascii="Comic Sans MS" w:hAnsi="Comic Sans MS"/>
          <w:sz w:val="20"/>
          <w:szCs w:val="20"/>
          <w:lang w:val="en-NZ"/>
        </w:rPr>
      </w:pPr>
      <w:r>
        <w:rPr>
          <w:rFonts w:ascii="Comic Sans MS" w:hAnsi="Comic Sans MS"/>
          <w:sz w:val="20"/>
          <w:szCs w:val="20"/>
          <w:lang w:val="en-NZ"/>
        </w:rPr>
        <w:t>I’m often asked what makes us different</w:t>
      </w:r>
      <w:r w:rsidR="006E05EB">
        <w:rPr>
          <w:rFonts w:ascii="Comic Sans MS" w:hAnsi="Comic Sans MS"/>
          <w:sz w:val="20"/>
          <w:szCs w:val="20"/>
          <w:lang w:val="en-NZ"/>
        </w:rPr>
        <w:t xml:space="preserve"> – these are our points of difference I believe:</w:t>
      </w:r>
    </w:p>
    <w:p w:rsidR="000848BD" w:rsidRDefault="000848BD" w:rsidP="00AE26D3">
      <w:pPr>
        <w:pStyle w:val="ListParagraph"/>
        <w:numPr>
          <w:ilvl w:val="0"/>
          <w:numId w:val="2"/>
        </w:numPr>
        <w:spacing w:line="240" w:lineRule="auto"/>
        <w:jc w:val="both"/>
        <w:rPr>
          <w:rFonts w:ascii="Comic Sans MS" w:hAnsi="Comic Sans MS"/>
          <w:sz w:val="20"/>
          <w:szCs w:val="20"/>
          <w:lang w:val="en-NZ"/>
        </w:rPr>
      </w:pPr>
      <w:r>
        <w:rPr>
          <w:rFonts w:ascii="Comic Sans MS" w:hAnsi="Comic Sans MS"/>
          <w:sz w:val="20"/>
          <w:szCs w:val="20"/>
          <w:lang w:val="en-NZ"/>
        </w:rPr>
        <w:t>Efficiency. Breeding for efficiency has been our main focus at Turnberry. How efficiently every blade of grass on your property is converted into kilograms of meat and wool, ultimately determines how profitable you are!</w:t>
      </w:r>
    </w:p>
    <w:p w:rsidR="006E05EB" w:rsidRDefault="006E05EB" w:rsidP="00AE26D3">
      <w:pPr>
        <w:pStyle w:val="ListParagraph"/>
        <w:spacing w:line="240" w:lineRule="auto"/>
        <w:jc w:val="both"/>
        <w:rPr>
          <w:rFonts w:ascii="Comic Sans MS" w:hAnsi="Comic Sans MS"/>
          <w:sz w:val="20"/>
          <w:szCs w:val="20"/>
          <w:lang w:val="en-NZ"/>
        </w:rPr>
      </w:pPr>
    </w:p>
    <w:p w:rsidR="00BD7AE7" w:rsidRDefault="00BD7AE7" w:rsidP="00AE26D3">
      <w:pPr>
        <w:pStyle w:val="ListParagraph"/>
        <w:numPr>
          <w:ilvl w:val="0"/>
          <w:numId w:val="2"/>
        </w:numPr>
        <w:spacing w:line="240" w:lineRule="auto"/>
        <w:jc w:val="both"/>
        <w:rPr>
          <w:rFonts w:ascii="Comic Sans MS" w:hAnsi="Comic Sans MS"/>
          <w:sz w:val="20"/>
          <w:szCs w:val="20"/>
          <w:lang w:val="en-NZ"/>
        </w:rPr>
      </w:pPr>
      <w:r>
        <w:rPr>
          <w:rFonts w:ascii="Comic Sans MS" w:hAnsi="Comic Sans MS"/>
          <w:sz w:val="20"/>
          <w:szCs w:val="20"/>
          <w:lang w:val="en-NZ"/>
        </w:rPr>
        <w:t xml:space="preserve">All our sheep are fully recorded, with full ancestry information on both dams and sires going back to 1967 with our Coopworths, 1989 with </w:t>
      </w:r>
      <w:proofErr w:type="spellStart"/>
      <w:r>
        <w:rPr>
          <w:rFonts w:ascii="Comic Sans MS" w:hAnsi="Comic Sans MS"/>
          <w:sz w:val="20"/>
          <w:szCs w:val="20"/>
          <w:lang w:val="en-NZ"/>
        </w:rPr>
        <w:t>Landcorp</w:t>
      </w:r>
      <w:proofErr w:type="spellEnd"/>
      <w:r>
        <w:rPr>
          <w:rFonts w:ascii="Comic Sans MS" w:hAnsi="Comic Sans MS"/>
          <w:sz w:val="20"/>
          <w:szCs w:val="20"/>
          <w:lang w:val="en-NZ"/>
        </w:rPr>
        <w:t xml:space="preserve"> Lamb Supreme and 2002 with Suffolk Supreme</w:t>
      </w:r>
    </w:p>
    <w:p w:rsidR="00FA20B0" w:rsidRDefault="00FA20B0" w:rsidP="00AE26D3">
      <w:pPr>
        <w:pStyle w:val="ListParagraph"/>
        <w:spacing w:line="240" w:lineRule="auto"/>
        <w:jc w:val="both"/>
        <w:rPr>
          <w:rFonts w:ascii="Comic Sans MS" w:hAnsi="Comic Sans MS"/>
          <w:sz w:val="20"/>
          <w:szCs w:val="20"/>
          <w:lang w:val="en-NZ"/>
        </w:rPr>
      </w:pPr>
    </w:p>
    <w:p w:rsidR="00FA20B0" w:rsidRDefault="00BD7AE7" w:rsidP="00AE26D3">
      <w:pPr>
        <w:pStyle w:val="ListParagraph"/>
        <w:numPr>
          <w:ilvl w:val="0"/>
          <w:numId w:val="2"/>
        </w:numPr>
        <w:spacing w:line="240" w:lineRule="auto"/>
        <w:jc w:val="both"/>
        <w:rPr>
          <w:rFonts w:ascii="Comic Sans MS" w:hAnsi="Comic Sans MS"/>
          <w:sz w:val="20"/>
          <w:szCs w:val="20"/>
          <w:lang w:val="en-NZ"/>
        </w:rPr>
      </w:pPr>
      <w:r w:rsidRPr="00FA20B0">
        <w:rPr>
          <w:rFonts w:ascii="Comic Sans MS" w:hAnsi="Comic Sans MS"/>
          <w:sz w:val="20"/>
          <w:szCs w:val="20"/>
          <w:lang w:val="en-NZ"/>
        </w:rPr>
        <w:t>Commercially driven not Stud driven since 1967. Our recorded sheep receive no preferential treatment. They are farmed, performance recorded and selected in a typically commercial environment</w:t>
      </w:r>
      <w:r w:rsidR="00FA20B0" w:rsidRPr="00FA20B0">
        <w:rPr>
          <w:rFonts w:ascii="Comic Sans MS" w:hAnsi="Comic Sans MS"/>
          <w:sz w:val="20"/>
          <w:szCs w:val="20"/>
          <w:lang w:val="en-NZ"/>
        </w:rPr>
        <w:t xml:space="preserve"> with high stocking rates, large mob sizes, steep hills and a wet, cold </w:t>
      </w:r>
      <w:proofErr w:type="spellStart"/>
      <w:r w:rsidR="00FA20B0" w:rsidRPr="00FA20B0">
        <w:rPr>
          <w:rFonts w:ascii="Comic Sans MS" w:hAnsi="Comic Sans MS"/>
          <w:sz w:val="20"/>
          <w:szCs w:val="20"/>
          <w:lang w:val="en-NZ"/>
        </w:rPr>
        <w:t>Wairarapa</w:t>
      </w:r>
      <w:proofErr w:type="spellEnd"/>
      <w:r w:rsidR="00FA20B0" w:rsidRPr="00FA20B0">
        <w:rPr>
          <w:rFonts w:ascii="Comic Sans MS" w:hAnsi="Comic Sans MS"/>
          <w:sz w:val="20"/>
          <w:szCs w:val="20"/>
          <w:lang w:val="en-NZ"/>
        </w:rPr>
        <w:t xml:space="preserve"> climate</w:t>
      </w:r>
    </w:p>
    <w:p w:rsidR="00FA20B0" w:rsidRPr="00FA20B0" w:rsidRDefault="00FA20B0" w:rsidP="00AE26D3">
      <w:pPr>
        <w:pStyle w:val="ListParagraph"/>
        <w:spacing w:line="240" w:lineRule="auto"/>
        <w:jc w:val="both"/>
        <w:rPr>
          <w:rFonts w:ascii="Comic Sans MS" w:hAnsi="Comic Sans MS"/>
          <w:sz w:val="20"/>
          <w:szCs w:val="20"/>
          <w:lang w:val="en-NZ"/>
        </w:rPr>
      </w:pPr>
    </w:p>
    <w:p w:rsidR="00BD7AE7" w:rsidRDefault="00BD7AE7" w:rsidP="00AE26D3">
      <w:pPr>
        <w:pStyle w:val="ListParagraph"/>
        <w:numPr>
          <w:ilvl w:val="0"/>
          <w:numId w:val="2"/>
        </w:numPr>
        <w:spacing w:line="240" w:lineRule="auto"/>
        <w:jc w:val="both"/>
        <w:rPr>
          <w:rFonts w:ascii="Comic Sans MS" w:hAnsi="Comic Sans MS"/>
          <w:sz w:val="20"/>
          <w:szCs w:val="20"/>
          <w:lang w:val="en-NZ"/>
        </w:rPr>
      </w:pPr>
      <w:r w:rsidRPr="00FA20B0">
        <w:rPr>
          <w:rFonts w:ascii="Comic Sans MS" w:hAnsi="Comic Sans MS"/>
          <w:sz w:val="20"/>
          <w:szCs w:val="20"/>
          <w:lang w:val="en-NZ"/>
        </w:rPr>
        <w:t xml:space="preserve">Low inputs – with a particular emphasis on minimal drenching, </w:t>
      </w:r>
      <w:proofErr w:type="spellStart"/>
      <w:r w:rsidRPr="00FA20B0">
        <w:rPr>
          <w:rFonts w:ascii="Comic Sans MS" w:hAnsi="Comic Sans MS"/>
          <w:sz w:val="20"/>
          <w:szCs w:val="20"/>
          <w:lang w:val="en-NZ"/>
        </w:rPr>
        <w:t>ie</w:t>
      </w:r>
      <w:proofErr w:type="spellEnd"/>
      <w:r w:rsidRPr="00FA20B0">
        <w:rPr>
          <w:rFonts w:ascii="Comic Sans MS" w:hAnsi="Comic Sans MS"/>
          <w:sz w:val="20"/>
          <w:szCs w:val="20"/>
          <w:lang w:val="en-NZ"/>
        </w:rPr>
        <w:t xml:space="preserve">. </w:t>
      </w:r>
      <w:proofErr w:type="gramStart"/>
      <w:r w:rsidRPr="00FA20B0">
        <w:rPr>
          <w:rFonts w:ascii="Comic Sans MS" w:hAnsi="Comic Sans MS"/>
          <w:sz w:val="20"/>
          <w:szCs w:val="20"/>
          <w:lang w:val="en-NZ"/>
        </w:rPr>
        <w:t>worm</w:t>
      </w:r>
      <w:proofErr w:type="gramEnd"/>
      <w:r w:rsidRPr="00FA20B0">
        <w:rPr>
          <w:rFonts w:ascii="Comic Sans MS" w:hAnsi="Comic Sans MS"/>
          <w:sz w:val="20"/>
          <w:szCs w:val="20"/>
          <w:lang w:val="en-NZ"/>
        </w:rPr>
        <w:t xml:space="preserve"> resilience. Ram hoggets in particular</w:t>
      </w:r>
      <w:r w:rsidR="00FA20B0" w:rsidRPr="00FA20B0">
        <w:rPr>
          <w:rFonts w:ascii="Comic Sans MS" w:hAnsi="Comic Sans MS"/>
          <w:sz w:val="20"/>
          <w:szCs w:val="20"/>
          <w:lang w:val="en-NZ"/>
        </w:rPr>
        <w:t xml:space="preserve"> will receive high exposure to worms with a minimal drench regime and </w:t>
      </w:r>
      <w:r w:rsidR="000848BD">
        <w:rPr>
          <w:rFonts w:ascii="Comic Sans MS" w:hAnsi="Comic Sans MS"/>
          <w:sz w:val="20"/>
          <w:szCs w:val="20"/>
          <w:lang w:val="en-NZ"/>
        </w:rPr>
        <w:t xml:space="preserve">then </w:t>
      </w:r>
      <w:r w:rsidR="00FA20B0" w:rsidRPr="00FA20B0">
        <w:rPr>
          <w:rFonts w:ascii="Comic Sans MS" w:hAnsi="Comic Sans MS"/>
          <w:sz w:val="20"/>
          <w:szCs w:val="20"/>
          <w:lang w:val="en-NZ"/>
        </w:rPr>
        <w:t xml:space="preserve">selected accordingly. This is extremely hard on their immune systems but the constitution and longevity of the superior </w:t>
      </w:r>
      <w:proofErr w:type="gramStart"/>
      <w:r w:rsidR="00FA20B0" w:rsidRPr="00FA20B0">
        <w:rPr>
          <w:rFonts w:ascii="Comic Sans MS" w:hAnsi="Comic Sans MS"/>
          <w:sz w:val="20"/>
          <w:szCs w:val="20"/>
          <w:lang w:val="en-NZ"/>
        </w:rPr>
        <w:t>rams</w:t>
      </w:r>
      <w:proofErr w:type="gramEnd"/>
      <w:r w:rsidR="00FA20B0" w:rsidRPr="00FA20B0">
        <w:rPr>
          <w:rFonts w:ascii="Comic Sans MS" w:hAnsi="Comic Sans MS"/>
          <w:sz w:val="20"/>
          <w:szCs w:val="20"/>
          <w:lang w:val="en-NZ"/>
        </w:rPr>
        <w:t xml:space="preserve"> daughters</w:t>
      </w:r>
      <w:r w:rsidR="00FA20B0">
        <w:rPr>
          <w:rFonts w:ascii="Comic Sans MS" w:hAnsi="Comic Sans MS"/>
          <w:sz w:val="20"/>
          <w:szCs w:val="20"/>
          <w:lang w:val="en-NZ"/>
        </w:rPr>
        <w:t>, I believe, has really vindicated this breeding decision. For the last 3 years we have also moved decisively into worm resistance aiming to reduce most of the contamination by eliminating the bottom 10% of animals that are doing 50% of contaminating.</w:t>
      </w:r>
      <w:r w:rsidR="005F0929">
        <w:rPr>
          <w:rFonts w:ascii="Comic Sans MS" w:hAnsi="Comic Sans MS"/>
          <w:sz w:val="20"/>
          <w:szCs w:val="20"/>
          <w:lang w:val="en-NZ"/>
        </w:rPr>
        <w:t xml:space="preserve"> </w:t>
      </w:r>
    </w:p>
    <w:p w:rsidR="005F0929" w:rsidRPr="005F0929" w:rsidRDefault="005F0929" w:rsidP="00AE26D3">
      <w:pPr>
        <w:pStyle w:val="ListParagraph"/>
        <w:spacing w:line="240" w:lineRule="auto"/>
        <w:jc w:val="both"/>
        <w:rPr>
          <w:rFonts w:ascii="Comic Sans MS" w:hAnsi="Comic Sans MS"/>
          <w:sz w:val="20"/>
          <w:szCs w:val="20"/>
          <w:lang w:val="en-NZ"/>
        </w:rPr>
      </w:pPr>
    </w:p>
    <w:p w:rsidR="005F0929" w:rsidRDefault="005F0929" w:rsidP="00AE26D3">
      <w:pPr>
        <w:pStyle w:val="ListParagraph"/>
        <w:numPr>
          <w:ilvl w:val="0"/>
          <w:numId w:val="2"/>
        </w:numPr>
        <w:spacing w:line="240" w:lineRule="auto"/>
        <w:jc w:val="both"/>
        <w:rPr>
          <w:rFonts w:ascii="Comic Sans MS" w:hAnsi="Comic Sans MS"/>
          <w:sz w:val="20"/>
          <w:szCs w:val="20"/>
          <w:lang w:val="en-NZ"/>
        </w:rPr>
      </w:pPr>
      <w:r>
        <w:rPr>
          <w:rFonts w:ascii="Comic Sans MS" w:hAnsi="Comic Sans MS"/>
          <w:sz w:val="20"/>
          <w:szCs w:val="20"/>
          <w:lang w:val="en-NZ"/>
        </w:rPr>
        <w:t>Constitution</w:t>
      </w:r>
      <w:r w:rsidR="000848BD">
        <w:rPr>
          <w:rFonts w:ascii="Comic Sans MS" w:hAnsi="Comic Sans MS"/>
          <w:sz w:val="20"/>
          <w:szCs w:val="20"/>
          <w:lang w:val="en-NZ"/>
        </w:rPr>
        <w:t xml:space="preserve"> and structural soundness</w:t>
      </w:r>
      <w:r>
        <w:rPr>
          <w:rFonts w:ascii="Comic Sans MS" w:hAnsi="Comic Sans MS"/>
          <w:sz w:val="20"/>
          <w:szCs w:val="20"/>
          <w:lang w:val="en-NZ"/>
        </w:rPr>
        <w:t xml:space="preserve">. We’ve resisted the temptation to </w:t>
      </w:r>
      <w:proofErr w:type="gramStart"/>
      <w:r>
        <w:rPr>
          <w:rFonts w:ascii="Comic Sans MS" w:hAnsi="Comic Sans MS"/>
          <w:sz w:val="20"/>
          <w:szCs w:val="20"/>
          <w:lang w:val="en-NZ"/>
        </w:rPr>
        <w:t>compromise  on</w:t>
      </w:r>
      <w:proofErr w:type="gramEnd"/>
      <w:r>
        <w:rPr>
          <w:rFonts w:ascii="Comic Sans MS" w:hAnsi="Comic Sans MS"/>
          <w:sz w:val="20"/>
          <w:szCs w:val="20"/>
          <w:lang w:val="en-NZ"/>
        </w:rPr>
        <w:t xml:space="preserve"> this. We now </w:t>
      </w:r>
      <w:r w:rsidR="00AF7B54">
        <w:rPr>
          <w:rFonts w:ascii="Comic Sans MS" w:hAnsi="Comic Sans MS"/>
          <w:sz w:val="20"/>
          <w:szCs w:val="20"/>
          <w:lang w:val="en-NZ"/>
        </w:rPr>
        <w:t>find it extremely difficult to source outside sires that have adhered to the same criteria. Muscle scanning and visually selecting a</w:t>
      </w:r>
      <w:r w:rsidR="000848BD">
        <w:rPr>
          <w:rFonts w:ascii="Comic Sans MS" w:hAnsi="Comic Sans MS"/>
          <w:sz w:val="20"/>
          <w:szCs w:val="20"/>
          <w:lang w:val="en-NZ"/>
        </w:rPr>
        <w:t xml:space="preserve">nimals that are robust and not big and </w:t>
      </w:r>
      <w:proofErr w:type="spellStart"/>
      <w:r w:rsidR="000848BD">
        <w:rPr>
          <w:rFonts w:ascii="Comic Sans MS" w:hAnsi="Comic Sans MS"/>
          <w:sz w:val="20"/>
          <w:szCs w:val="20"/>
          <w:lang w:val="en-NZ"/>
        </w:rPr>
        <w:t>rangey</w:t>
      </w:r>
      <w:proofErr w:type="spellEnd"/>
      <w:r w:rsidR="00AF7B54">
        <w:rPr>
          <w:rFonts w:ascii="Comic Sans MS" w:hAnsi="Comic Sans MS"/>
          <w:sz w:val="20"/>
          <w:szCs w:val="20"/>
          <w:lang w:val="en-NZ"/>
        </w:rPr>
        <w:t xml:space="preserve"> has resulted in the type of sheep that “hacks it” on the hills and has the ability to bounce back after tough times.</w:t>
      </w:r>
    </w:p>
    <w:p w:rsidR="00AF7B54" w:rsidRPr="00AF7B54" w:rsidRDefault="00AF7B54" w:rsidP="00AE26D3">
      <w:pPr>
        <w:pStyle w:val="ListParagraph"/>
        <w:spacing w:line="240" w:lineRule="auto"/>
        <w:jc w:val="both"/>
        <w:rPr>
          <w:rFonts w:ascii="Comic Sans MS" w:hAnsi="Comic Sans MS"/>
          <w:sz w:val="20"/>
          <w:szCs w:val="20"/>
          <w:lang w:val="en-NZ"/>
        </w:rPr>
      </w:pPr>
    </w:p>
    <w:p w:rsidR="00AF7B54" w:rsidRDefault="00AF7B54" w:rsidP="00AE26D3">
      <w:pPr>
        <w:pStyle w:val="ListParagraph"/>
        <w:numPr>
          <w:ilvl w:val="0"/>
          <w:numId w:val="2"/>
        </w:numPr>
        <w:spacing w:line="240" w:lineRule="auto"/>
        <w:jc w:val="both"/>
        <w:rPr>
          <w:rFonts w:ascii="Comic Sans MS" w:hAnsi="Comic Sans MS"/>
          <w:sz w:val="20"/>
          <w:szCs w:val="20"/>
          <w:lang w:val="en-NZ"/>
        </w:rPr>
      </w:pPr>
      <w:r>
        <w:rPr>
          <w:rFonts w:ascii="Comic Sans MS" w:hAnsi="Comic Sans MS"/>
          <w:sz w:val="20"/>
          <w:szCs w:val="20"/>
          <w:lang w:val="en-NZ"/>
        </w:rPr>
        <w:t xml:space="preserve">Longevity &amp; survival. Again, our tough selection </w:t>
      </w:r>
      <w:proofErr w:type="gramStart"/>
      <w:r>
        <w:rPr>
          <w:rFonts w:ascii="Comic Sans MS" w:hAnsi="Comic Sans MS"/>
          <w:sz w:val="20"/>
          <w:szCs w:val="20"/>
          <w:lang w:val="en-NZ"/>
        </w:rPr>
        <w:t>criteria encourages</w:t>
      </w:r>
      <w:proofErr w:type="gramEnd"/>
      <w:r>
        <w:rPr>
          <w:rFonts w:ascii="Comic Sans MS" w:hAnsi="Comic Sans MS"/>
          <w:sz w:val="20"/>
          <w:szCs w:val="20"/>
          <w:lang w:val="en-NZ"/>
        </w:rPr>
        <w:t xml:space="preserve"> this. Backed up with selection for mothering ability, sires particularly good for lamb survival and some selective mating of older elite ewes.</w:t>
      </w:r>
    </w:p>
    <w:p w:rsidR="00AF7B54" w:rsidRPr="00AF7B54" w:rsidRDefault="00AF7B54" w:rsidP="00AE26D3">
      <w:pPr>
        <w:pStyle w:val="ListParagraph"/>
        <w:spacing w:line="240" w:lineRule="auto"/>
        <w:jc w:val="both"/>
        <w:rPr>
          <w:rFonts w:ascii="Comic Sans MS" w:hAnsi="Comic Sans MS"/>
          <w:sz w:val="20"/>
          <w:szCs w:val="20"/>
          <w:lang w:val="en-NZ"/>
        </w:rPr>
      </w:pPr>
    </w:p>
    <w:p w:rsidR="00A625A0" w:rsidRDefault="00AF7B54" w:rsidP="00AE26D3">
      <w:pPr>
        <w:pStyle w:val="ListParagraph"/>
        <w:numPr>
          <w:ilvl w:val="0"/>
          <w:numId w:val="2"/>
        </w:numPr>
        <w:spacing w:line="240" w:lineRule="auto"/>
        <w:jc w:val="both"/>
        <w:rPr>
          <w:rFonts w:ascii="Comic Sans MS" w:hAnsi="Comic Sans MS"/>
          <w:sz w:val="20"/>
          <w:szCs w:val="20"/>
          <w:lang w:val="en-NZ"/>
        </w:rPr>
      </w:pPr>
      <w:proofErr w:type="spellStart"/>
      <w:r w:rsidRPr="00A625A0">
        <w:rPr>
          <w:rFonts w:ascii="Comic Sans MS" w:hAnsi="Comic Sans MS"/>
          <w:sz w:val="20"/>
          <w:szCs w:val="20"/>
          <w:lang w:val="en-NZ"/>
        </w:rPr>
        <w:t>Landcorp</w:t>
      </w:r>
      <w:proofErr w:type="spellEnd"/>
      <w:r w:rsidRPr="00A625A0">
        <w:rPr>
          <w:rFonts w:ascii="Comic Sans MS" w:hAnsi="Comic Sans MS"/>
          <w:sz w:val="20"/>
          <w:szCs w:val="20"/>
          <w:lang w:val="en-NZ"/>
        </w:rPr>
        <w:t xml:space="preserve"> Lamb Supreme – white faced terminal sires that have been developed by </w:t>
      </w:r>
      <w:proofErr w:type="spellStart"/>
      <w:r w:rsidRPr="00A625A0">
        <w:rPr>
          <w:rFonts w:ascii="Comic Sans MS" w:hAnsi="Comic Sans MS"/>
          <w:sz w:val="20"/>
          <w:szCs w:val="20"/>
          <w:lang w:val="en-NZ"/>
        </w:rPr>
        <w:t>Landcorp</w:t>
      </w:r>
      <w:proofErr w:type="spellEnd"/>
      <w:r w:rsidRPr="00A625A0">
        <w:rPr>
          <w:rFonts w:ascii="Comic Sans MS" w:hAnsi="Comic Sans MS"/>
          <w:sz w:val="20"/>
          <w:szCs w:val="20"/>
          <w:lang w:val="en-NZ"/>
        </w:rPr>
        <w:t xml:space="preserve"> with no expense spared to maximise carcass productivity. We’re the only breeders outside </w:t>
      </w:r>
      <w:proofErr w:type="spellStart"/>
      <w:r w:rsidRPr="00A625A0">
        <w:rPr>
          <w:rFonts w:ascii="Comic Sans MS" w:hAnsi="Comic Sans MS"/>
          <w:sz w:val="20"/>
          <w:szCs w:val="20"/>
          <w:lang w:val="en-NZ"/>
        </w:rPr>
        <w:t>Landcorp</w:t>
      </w:r>
      <w:proofErr w:type="spellEnd"/>
      <w:r w:rsidRPr="00A625A0">
        <w:rPr>
          <w:rFonts w:ascii="Comic Sans MS" w:hAnsi="Comic Sans MS"/>
          <w:sz w:val="20"/>
          <w:szCs w:val="20"/>
          <w:lang w:val="en-NZ"/>
        </w:rPr>
        <w:t xml:space="preserve"> that have these sheep.</w:t>
      </w:r>
      <w:r w:rsidR="00A625A0" w:rsidRPr="00A625A0">
        <w:rPr>
          <w:rFonts w:ascii="Comic Sans MS" w:hAnsi="Comic Sans MS"/>
          <w:sz w:val="20"/>
          <w:szCs w:val="20"/>
          <w:lang w:val="en-NZ"/>
        </w:rPr>
        <w:t xml:space="preserve"> There’s no better Terminal sire to compliment our Coopworths. </w:t>
      </w:r>
    </w:p>
    <w:p w:rsidR="00A625A0" w:rsidRPr="00A625A0" w:rsidRDefault="00A625A0" w:rsidP="00AE26D3">
      <w:pPr>
        <w:pStyle w:val="ListParagraph"/>
        <w:spacing w:line="240" w:lineRule="auto"/>
        <w:jc w:val="both"/>
        <w:rPr>
          <w:rFonts w:ascii="Comic Sans MS" w:hAnsi="Comic Sans MS"/>
          <w:sz w:val="20"/>
          <w:szCs w:val="20"/>
          <w:lang w:val="en-NZ"/>
        </w:rPr>
      </w:pPr>
    </w:p>
    <w:p w:rsidR="00AF7B54" w:rsidRDefault="00A625A0" w:rsidP="00AE26D3">
      <w:pPr>
        <w:pStyle w:val="ListParagraph"/>
        <w:numPr>
          <w:ilvl w:val="0"/>
          <w:numId w:val="2"/>
        </w:numPr>
        <w:spacing w:line="240" w:lineRule="auto"/>
        <w:jc w:val="both"/>
        <w:rPr>
          <w:rFonts w:ascii="Comic Sans MS" w:hAnsi="Comic Sans MS"/>
          <w:sz w:val="20"/>
          <w:szCs w:val="20"/>
          <w:lang w:val="en-NZ"/>
        </w:rPr>
      </w:pPr>
      <w:r>
        <w:rPr>
          <w:rFonts w:ascii="Comic Sans MS" w:hAnsi="Comic Sans MS"/>
          <w:sz w:val="20"/>
          <w:szCs w:val="20"/>
          <w:lang w:val="en-NZ"/>
        </w:rPr>
        <w:t>S</w:t>
      </w:r>
      <w:r w:rsidR="00AF7B54" w:rsidRPr="00A625A0">
        <w:rPr>
          <w:rFonts w:ascii="Comic Sans MS" w:hAnsi="Comic Sans MS"/>
          <w:sz w:val="20"/>
          <w:szCs w:val="20"/>
          <w:lang w:val="en-NZ"/>
        </w:rPr>
        <w:t>uffolk Supreme – a black face alternative developed by us utilising the best Suffolk &amp; Lamb Supreme available. This year’s cross will be ¾ Suffolk, which will give us more “marking” ability of the sires.</w:t>
      </w:r>
    </w:p>
    <w:p w:rsidR="006E05EB" w:rsidRPr="006E05EB" w:rsidRDefault="006E05EB" w:rsidP="00AE26D3">
      <w:pPr>
        <w:spacing w:line="240" w:lineRule="auto"/>
        <w:jc w:val="both"/>
        <w:rPr>
          <w:rFonts w:ascii="Comic Sans MS" w:hAnsi="Comic Sans MS"/>
          <w:sz w:val="20"/>
          <w:szCs w:val="20"/>
          <w:lang w:val="en-NZ"/>
        </w:rPr>
      </w:pPr>
    </w:p>
    <w:p w:rsidR="006E05EB" w:rsidRDefault="006E05EB"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 </w:t>
      </w:r>
      <w:r w:rsidRPr="00C307BC">
        <w:rPr>
          <w:rFonts w:ascii="Comic Sans MS" w:hAnsi="Comic Sans MS"/>
          <w:b/>
          <w:sz w:val="20"/>
          <w:szCs w:val="20"/>
          <w:lang w:val="en-NZ"/>
        </w:rPr>
        <w:t>“Excellence is to do a common thing in an uncommon way</w:t>
      </w:r>
      <w:proofErr w:type="gramStart"/>
      <w:r w:rsidRPr="00C307BC">
        <w:rPr>
          <w:rFonts w:ascii="Comic Sans MS" w:hAnsi="Comic Sans MS"/>
          <w:b/>
          <w:sz w:val="20"/>
          <w:szCs w:val="20"/>
          <w:lang w:val="en-NZ"/>
        </w:rPr>
        <w:t>”</w:t>
      </w:r>
      <w:r w:rsidRPr="006E05EB">
        <w:rPr>
          <w:rFonts w:ascii="Comic Sans MS" w:hAnsi="Comic Sans MS"/>
          <w:sz w:val="16"/>
          <w:szCs w:val="16"/>
          <w:lang w:val="en-NZ"/>
        </w:rPr>
        <w:t xml:space="preserve"> </w:t>
      </w:r>
      <w:r w:rsidR="00C307BC">
        <w:rPr>
          <w:rFonts w:ascii="Comic Sans MS" w:hAnsi="Comic Sans MS"/>
          <w:sz w:val="16"/>
          <w:szCs w:val="16"/>
          <w:lang w:val="en-NZ"/>
        </w:rPr>
        <w:t xml:space="preserve"> </w:t>
      </w:r>
      <w:r w:rsidRPr="006E05EB">
        <w:rPr>
          <w:rFonts w:ascii="Comic Sans MS" w:hAnsi="Comic Sans MS"/>
          <w:sz w:val="16"/>
          <w:szCs w:val="16"/>
          <w:lang w:val="en-NZ"/>
        </w:rPr>
        <w:t>(</w:t>
      </w:r>
      <w:proofErr w:type="gramEnd"/>
      <w:r w:rsidRPr="006E05EB">
        <w:rPr>
          <w:rFonts w:ascii="Comic Sans MS" w:hAnsi="Comic Sans MS"/>
          <w:sz w:val="16"/>
          <w:szCs w:val="16"/>
          <w:lang w:val="en-NZ"/>
        </w:rPr>
        <w:t xml:space="preserve">Booker </w:t>
      </w:r>
      <w:proofErr w:type="spellStart"/>
      <w:r w:rsidRPr="006E05EB">
        <w:rPr>
          <w:rFonts w:ascii="Comic Sans MS" w:hAnsi="Comic Sans MS"/>
          <w:sz w:val="16"/>
          <w:szCs w:val="16"/>
          <w:lang w:val="en-NZ"/>
        </w:rPr>
        <w:t>Taliaferio</w:t>
      </w:r>
      <w:proofErr w:type="spellEnd"/>
      <w:r w:rsidRPr="006E05EB">
        <w:rPr>
          <w:rFonts w:ascii="Comic Sans MS" w:hAnsi="Comic Sans MS"/>
          <w:sz w:val="16"/>
          <w:szCs w:val="16"/>
          <w:lang w:val="en-NZ"/>
        </w:rPr>
        <w:t xml:space="preserve"> Washington</w:t>
      </w:r>
      <w:r w:rsidR="00C307BC">
        <w:rPr>
          <w:rFonts w:ascii="Comic Sans MS" w:hAnsi="Comic Sans MS"/>
          <w:sz w:val="16"/>
          <w:szCs w:val="16"/>
          <w:lang w:val="en-NZ"/>
        </w:rPr>
        <w:t>)</w:t>
      </w:r>
    </w:p>
    <w:p w:rsidR="00705DD8" w:rsidRDefault="00705DD8" w:rsidP="00AE26D3">
      <w:pPr>
        <w:spacing w:line="240" w:lineRule="auto"/>
        <w:jc w:val="both"/>
        <w:rPr>
          <w:rFonts w:ascii="Comic Sans MS" w:hAnsi="Comic Sans MS"/>
          <w:b/>
          <w:sz w:val="20"/>
          <w:szCs w:val="20"/>
          <w:lang w:val="en-NZ"/>
        </w:rPr>
      </w:pPr>
      <w:r>
        <w:rPr>
          <w:rFonts w:ascii="Comic Sans MS" w:hAnsi="Comic Sans MS"/>
          <w:b/>
          <w:sz w:val="20"/>
          <w:szCs w:val="20"/>
          <w:lang w:val="en-NZ"/>
        </w:rPr>
        <w:lastRenderedPageBreak/>
        <w:t>CARTHEW GENETICS – WHERE TO FROM HERE?</w:t>
      </w:r>
    </w:p>
    <w:p w:rsidR="00C307BC" w:rsidRDefault="00C307BC" w:rsidP="00AE26D3">
      <w:pPr>
        <w:spacing w:line="240" w:lineRule="auto"/>
        <w:jc w:val="both"/>
        <w:rPr>
          <w:rFonts w:ascii="Comic Sans MS" w:hAnsi="Comic Sans MS"/>
          <w:b/>
          <w:sz w:val="20"/>
          <w:szCs w:val="20"/>
          <w:lang w:val="en-NZ"/>
        </w:rPr>
      </w:pPr>
    </w:p>
    <w:p w:rsidR="00705DD8" w:rsidRDefault="00705DD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As most of you are aware, </w:t>
      </w:r>
      <w:proofErr w:type="spellStart"/>
      <w:r>
        <w:rPr>
          <w:rFonts w:ascii="Comic Sans MS" w:hAnsi="Comic Sans MS"/>
          <w:sz w:val="20"/>
          <w:szCs w:val="20"/>
          <w:lang w:val="en-NZ"/>
        </w:rPr>
        <w:t>Pascale</w:t>
      </w:r>
      <w:proofErr w:type="spellEnd"/>
      <w:r>
        <w:rPr>
          <w:rFonts w:ascii="Comic Sans MS" w:hAnsi="Comic Sans MS"/>
          <w:sz w:val="20"/>
          <w:szCs w:val="20"/>
          <w:lang w:val="en-NZ"/>
        </w:rPr>
        <w:t xml:space="preserve"> and I decided to put “Turnberry” up for sale last year with the aim of relocating to another similar property on the west side.</w:t>
      </w:r>
    </w:p>
    <w:p w:rsidR="00705DD8" w:rsidRDefault="00705DD8" w:rsidP="00AE26D3">
      <w:pPr>
        <w:spacing w:line="240" w:lineRule="auto"/>
        <w:jc w:val="both"/>
        <w:rPr>
          <w:rFonts w:ascii="Comic Sans MS" w:hAnsi="Comic Sans MS"/>
          <w:sz w:val="20"/>
          <w:szCs w:val="20"/>
          <w:lang w:val="en-NZ"/>
        </w:rPr>
      </w:pPr>
      <w:r>
        <w:rPr>
          <w:rFonts w:ascii="Comic Sans MS" w:hAnsi="Comic Sans MS"/>
          <w:sz w:val="20"/>
          <w:szCs w:val="20"/>
          <w:lang w:val="en-NZ"/>
        </w:rPr>
        <w:t>Not an easy decision, particularly for Mum and Dad, however, we had reached a point where we needed a change, and a new challenge.</w:t>
      </w:r>
    </w:p>
    <w:p w:rsidR="00705DD8" w:rsidRDefault="00705DD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We did sell Turnberry a couple of months </w:t>
      </w:r>
      <w:proofErr w:type="gramStart"/>
      <w:r>
        <w:rPr>
          <w:rFonts w:ascii="Comic Sans MS" w:hAnsi="Comic Sans MS"/>
          <w:sz w:val="20"/>
          <w:szCs w:val="20"/>
          <w:lang w:val="en-NZ"/>
        </w:rPr>
        <w:t>ago,</w:t>
      </w:r>
      <w:proofErr w:type="gramEnd"/>
      <w:r>
        <w:rPr>
          <w:rFonts w:ascii="Comic Sans MS" w:hAnsi="Comic Sans MS"/>
          <w:sz w:val="20"/>
          <w:szCs w:val="20"/>
          <w:lang w:val="en-NZ"/>
        </w:rPr>
        <w:t xml:space="preserve"> take over end of January 2010.</w:t>
      </w:r>
    </w:p>
    <w:p w:rsidR="00705DD8" w:rsidRDefault="00705DD8" w:rsidP="00AE26D3">
      <w:pPr>
        <w:spacing w:line="240" w:lineRule="auto"/>
        <w:jc w:val="both"/>
        <w:rPr>
          <w:rFonts w:ascii="Comic Sans MS" w:hAnsi="Comic Sans MS"/>
          <w:sz w:val="20"/>
          <w:szCs w:val="20"/>
          <w:lang w:val="en-NZ"/>
        </w:rPr>
      </w:pPr>
      <w:r>
        <w:rPr>
          <w:rFonts w:ascii="Comic Sans MS" w:hAnsi="Comic Sans MS"/>
          <w:sz w:val="20"/>
          <w:szCs w:val="20"/>
          <w:lang w:val="en-NZ"/>
        </w:rPr>
        <w:t>So, it’s all go now, looking at different farming options. We’re looking at properties, but also open to leases or even maybe relocating the stud into an existing operation with the right person and property. Obviously time is closing in on us, but change is always good and necessary if you want to keep ahead of the bunch.</w:t>
      </w:r>
    </w:p>
    <w:p w:rsidR="00CF19C4" w:rsidRDefault="00CF19C4"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Talking about ahead of the bunch: </w:t>
      </w:r>
      <w:proofErr w:type="spellStart"/>
      <w:r>
        <w:rPr>
          <w:rFonts w:ascii="Comic Sans MS" w:hAnsi="Comic Sans MS"/>
          <w:sz w:val="20"/>
          <w:szCs w:val="20"/>
          <w:lang w:val="en-NZ"/>
        </w:rPr>
        <w:t>Royden</w:t>
      </w:r>
      <w:proofErr w:type="spellEnd"/>
      <w:r>
        <w:rPr>
          <w:rFonts w:ascii="Comic Sans MS" w:hAnsi="Comic Sans MS"/>
          <w:sz w:val="20"/>
          <w:szCs w:val="20"/>
          <w:lang w:val="en-NZ"/>
        </w:rPr>
        <w:t xml:space="preserve"> and Kate Cooper, longstanding Carthew Genetics clients, won the “</w:t>
      </w:r>
      <w:proofErr w:type="spellStart"/>
      <w:r>
        <w:rPr>
          <w:rFonts w:ascii="Comic Sans MS" w:hAnsi="Comic Sans MS"/>
          <w:sz w:val="20"/>
          <w:szCs w:val="20"/>
          <w:lang w:val="en-NZ"/>
        </w:rPr>
        <w:t>Tararua</w:t>
      </w:r>
      <w:proofErr w:type="spellEnd"/>
      <w:r>
        <w:rPr>
          <w:rFonts w:ascii="Comic Sans MS" w:hAnsi="Comic Sans MS"/>
          <w:sz w:val="20"/>
          <w:szCs w:val="20"/>
          <w:lang w:val="en-NZ"/>
        </w:rPr>
        <w:t xml:space="preserve"> Farmer of the Year 2009”</w:t>
      </w:r>
      <w:r w:rsidR="00F471FA">
        <w:rPr>
          <w:rFonts w:ascii="Comic Sans MS" w:hAnsi="Comic Sans MS"/>
          <w:sz w:val="20"/>
          <w:szCs w:val="20"/>
          <w:lang w:val="en-NZ"/>
        </w:rPr>
        <w:t xml:space="preserve"> award – congratulations </w:t>
      </w:r>
      <w:proofErr w:type="gramStart"/>
      <w:r w:rsidR="00A60681">
        <w:rPr>
          <w:rFonts w:ascii="Comic Sans MS" w:hAnsi="Comic Sans MS"/>
          <w:sz w:val="20"/>
          <w:szCs w:val="20"/>
          <w:lang w:val="en-NZ"/>
        </w:rPr>
        <w:t>-</w:t>
      </w:r>
      <w:r w:rsidR="00EC4595">
        <w:rPr>
          <w:rFonts w:ascii="Comic Sans MS" w:hAnsi="Comic Sans MS"/>
          <w:sz w:val="20"/>
          <w:szCs w:val="20"/>
          <w:lang w:val="en-NZ"/>
        </w:rPr>
        <w:t xml:space="preserve"> </w:t>
      </w:r>
      <w:r w:rsidR="00F471FA">
        <w:rPr>
          <w:rFonts w:ascii="Comic Sans MS" w:hAnsi="Comic Sans MS"/>
          <w:sz w:val="20"/>
          <w:szCs w:val="20"/>
          <w:lang w:val="en-NZ"/>
        </w:rPr>
        <w:t xml:space="preserve"> well</w:t>
      </w:r>
      <w:proofErr w:type="gramEnd"/>
      <w:r w:rsidR="00F471FA">
        <w:rPr>
          <w:rFonts w:ascii="Comic Sans MS" w:hAnsi="Comic Sans MS"/>
          <w:sz w:val="20"/>
          <w:szCs w:val="20"/>
          <w:lang w:val="en-NZ"/>
        </w:rPr>
        <w:t xml:space="preserve"> done!</w:t>
      </w:r>
    </w:p>
    <w:p w:rsidR="00705DD8" w:rsidRDefault="00705DD8" w:rsidP="00AE26D3">
      <w:pPr>
        <w:spacing w:line="240" w:lineRule="auto"/>
        <w:jc w:val="both"/>
        <w:rPr>
          <w:rFonts w:ascii="Comic Sans MS" w:hAnsi="Comic Sans MS"/>
          <w:sz w:val="20"/>
          <w:szCs w:val="20"/>
          <w:lang w:val="en-NZ"/>
        </w:rPr>
      </w:pPr>
    </w:p>
    <w:p w:rsidR="00705DD8" w:rsidRDefault="00705DD8" w:rsidP="00AE26D3">
      <w:pPr>
        <w:spacing w:line="240" w:lineRule="auto"/>
        <w:jc w:val="both"/>
        <w:rPr>
          <w:rFonts w:ascii="Comic Sans MS" w:hAnsi="Comic Sans MS"/>
          <w:sz w:val="20"/>
          <w:szCs w:val="20"/>
          <w:lang w:val="en-NZ"/>
        </w:rPr>
      </w:pPr>
      <w:r>
        <w:rPr>
          <w:rFonts w:ascii="Comic Sans MS" w:hAnsi="Comic Sans MS"/>
          <w:sz w:val="20"/>
          <w:szCs w:val="20"/>
          <w:lang w:val="en-NZ"/>
        </w:rPr>
        <w:t>Finally, I hope this finds everyone in good health, with a lot more “positives” stacked up than has been the case in the last couple of years.</w:t>
      </w:r>
    </w:p>
    <w:p w:rsidR="00705DD8" w:rsidRDefault="00705DD8" w:rsidP="00AE26D3">
      <w:pPr>
        <w:spacing w:line="240" w:lineRule="auto"/>
        <w:jc w:val="both"/>
        <w:rPr>
          <w:rFonts w:ascii="Comic Sans MS" w:hAnsi="Comic Sans MS"/>
          <w:sz w:val="20"/>
          <w:szCs w:val="20"/>
          <w:lang w:val="en-NZ"/>
        </w:rPr>
      </w:pPr>
      <w:r>
        <w:rPr>
          <w:rFonts w:ascii="Comic Sans MS" w:hAnsi="Comic Sans MS"/>
          <w:sz w:val="20"/>
          <w:szCs w:val="20"/>
          <w:lang w:val="en-NZ"/>
        </w:rPr>
        <w:t xml:space="preserve">Warm Regards from the Carthew team </w:t>
      </w:r>
      <w:r w:rsidR="00116BB8">
        <w:rPr>
          <w:rFonts w:ascii="Comic Sans MS" w:hAnsi="Comic Sans MS"/>
          <w:sz w:val="20"/>
          <w:szCs w:val="20"/>
          <w:lang w:val="en-NZ"/>
        </w:rPr>
        <w:t>and really</w:t>
      </w:r>
      <w:r>
        <w:rPr>
          <w:rFonts w:ascii="Comic Sans MS" w:hAnsi="Comic Sans MS"/>
          <w:sz w:val="20"/>
          <w:szCs w:val="20"/>
          <w:lang w:val="en-NZ"/>
        </w:rPr>
        <w:t xml:space="preserve"> look forward to seeing you in December at Ram selling!</w:t>
      </w:r>
    </w:p>
    <w:p w:rsidR="00705DD8" w:rsidRDefault="00705DD8" w:rsidP="00AE26D3">
      <w:pPr>
        <w:spacing w:line="240" w:lineRule="auto"/>
        <w:jc w:val="both"/>
        <w:rPr>
          <w:rFonts w:ascii="Comic Sans MS" w:hAnsi="Comic Sans MS"/>
          <w:sz w:val="20"/>
          <w:szCs w:val="20"/>
          <w:lang w:val="en-NZ"/>
        </w:rPr>
      </w:pPr>
    </w:p>
    <w:p w:rsidR="00705DD8" w:rsidRPr="00705DD8" w:rsidRDefault="00705DD8" w:rsidP="00AE26D3">
      <w:pPr>
        <w:spacing w:line="240" w:lineRule="auto"/>
        <w:jc w:val="both"/>
        <w:rPr>
          <w:rFonts w:ascii="Comic Sans MS" w:hAnsi="Comic Sans MS"/>
          <w:sz w:val="20"/>
          <w:szCs w:val="20"/>
          <w:lang w:val="en-NZ"/>
        </w:rPr>
      </w:pPr>
    </w:p>
    <w:sectPr w:rsidR="00705DD8" w:rsidRPr="00705DD8" w:rsidSect="000463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814"/>
    <w:multiLevelType w:val="hybridMultilevel"/>
    <w:tmpl w:val="F94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F1448"/>
    <w:multiLevelType w:val="hybridMultilevel"/>
    <w:tmpl w:val="9B9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516978"/>
    <w:rsid w:val="000135AF"/>
    <w:rsid w:val="000463B2"/>
    <w:rsid w:val="000848BD"/>
    <w:rsid w:val="00116BB8"/>
    <w:rsid w:val="001448AB"/>
    <w:rsid w:val="00516978"/>
    <w:rsid w:val="00590E4A"/>
    <w:rsid w:val="005F0929"/>
    <w:rsid w:val="00686B71"/>
    <w:rsid w:val="006E05EB"/>
    <w:rsid w:val="00705DD8"/>
    <w:rsid w:val="0072615A"/>
    <w:rsid w:val="007B34F1"/>
    <w:rsid w:val="00A60681"/>
    <w:rsid w:val="00A625A0"/>
    <w:rsid w:val="00AE26D3"/>
    <w:rsid w:val="00AF7B54"/>
    <w:rsid w:val="00BD7AE7"/>
    <w:rsid w:val="00C307BC"/>
    <w:rsid w:val="00CF19C4"/>
    <w:rsid w:val="00D91601"/>
    <w:rsid w:val="00EC4595"/>
    <w:rsid w:val="00F471FA"/>
    <w:rsid w:val="00FA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E7"/>
    <w:pPr>
      <w:ind w:left="720"/>
      <w:contextualSpacing/>
    </w:pPr>
  </w:style>
  <w:style w:type="paragraph" w:styleId="BalloonText">
    <w:name w:val="Balloon Text"/>
    <w:basedOn w:val="Normal"/>
    <w:link w:val="BalloonTextChar"/>
    <w:uiPriority w:val="99"/>
    <w:semiHidden/>
    <w:unhideWhenUsed/>
    <w:rsid w:val="00705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15</cp:revision>
  <cp:lastPrinted>2009-10-01T09:25:00Z</cp:lastPrinted>
  <dcterms:created xsi:type="dcterms:W3CDTF">2009-09-30T05:53:00Z</dcterms:created>
  <dcterms:modified xsi:type="dcterms:W3CDTF">2009-10-01T10:17:00Z</dcterms:modified>
</cp:coreProperties>
</file>